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FD" w:rsidRDefault="00913CFD" w:rsidP="00913CFD">
      <w:pPr>
        <w:spacing w:after="0"/>
        <w:rPr>
          <w:sz w:val="26"/>
          <w:szCs w:val="26"/>
        </w:rPr>
      </w:pPr>
      <w:r w:rsidRPr="004E1734">
        <w:rPr>
          <w:sz w:val="26"/>
          <w:szCs w:val="26"/>
        </w:rPr>
        <w:t xml:space="preserve">Вопросы </w:t>
      </w:r>
      <w:proofErr w:type="gramStart"/>
      <w:r w:rsidRPr="004E1734">
        <w:rPr>
          <w:sz w:val="26"/>
          <w:szCs w:val="26"/>
        </w:rPr>
        <w:t>для проведения внеочередной проверки знаний по внесенным изменениям в Правила по охране труда при эксплуатации</w:t>
      </w:r>
      <w:proofErr w:type="gramEnd"/>
      <w:r w:rsidRPr="004E1734">
        <w:rPr>
          <w:sz w:val="26"/>
          <w:szCs w:val="26"/>
        </w:rPr>
        <w:t xml:space="preserve"> электроустановок, утвержденные приказом Минтруда России от 19.02. 2016 № 74н, устанавливающие государственные нормативные требования охраны труда при эксплуатации электроустановок</w:t>
      </w:r>
    </w:p>
    <w:p w:rsidR="00DB4168" w:rsidRPr="004E1734" w:rsidRDefault="00DB4168" w:rsidP="00913CFD">
      <w:pPr>
        <w:spacing w:after="0"/>
        <w:rPr>
          <w:sz w:val="26"/>
          <w:szCs w:val="26"/>
        </w:rPr>
      </w:pPr>
      <w:bookmarkStart w:id="0" w:name="_GoBack"/>
      <w:bookmarkEnd w:id="0"/>
    </w:p>
    <w:p w:rsidR="00913CFD" w:rsidRPr="004E1734" w:rsidRDefault="00913CFD" w:rsidP="00913CFD">
      <w:pPr>
        <w:spacing w:after="0"/>
        <w:rPr>
          <w:sz w:val="26"/>
          <w:szCs w:val="26"/>
        </w:rPr>
      </w:pPr>
      <w:r w:rsidRPr="004E1734">
        <w:rPr>
          <w:sz w:val="26"/>
          <w:szCs w:val="26"/>
        </w:rPr>
        <w:t>1.</w:t>
      </w:r>
      <w:r w:rsidRPr="004E1734">
        <w:rPr>
          <w:sz w:val="26"/>
          <w:szCs w:val="26"/>
        </w:rPr>
        <w:tab/>
        <w:t>На кого распространяются Правила по охране труда при эксплуатации электроустановок?</w:t>
      </w:r>
    </w:p>
    <w:p w:rsidR="00913CFD" w:rsidRPr="004E1734" w:rsidRDefault="00913CFD" w:rsidP="00913CFD">
      <w:pPr>
        <w:spacing w:after="0"/>
        <w:rPr>
          <w:sz w:val="26"/>
          <w:szCs w:val="26"/>
        </w:rPr>
      </w:pPr>
      <w:r w:rsidRPr="004E1734">
        <w:rPr>
          <w:sz w:val="26"/>
          <w:szCs w:val="26"/>
        </w:rPr>
        <w:t>2.</w:t>
      </w:r>
      <w:r w:rsidRPr="004E1734">
        <w:rPr>
          <w:sz w:val="26"/>
          <w:szCs w:val="26"/>
        </w:rPr>
        <w:tab/>
        <w:t>Каким Правилам должны соответствовать 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w:t>
      </w:r>
    </w:p>
    <w:p w:rsidR="00913CFD" w:rsidRPr="004E1734" w:rsidRDefault="00913CFD" w:rsidP="00913CFD">
      <w:pPr>
        <w:spacing w:after="0"/>
        <w:rPr>
          <w:sz w:val="26"/>
          <w:szCs w:val="26"/>
        </w:rPr>
      </w:pPr>
      <w:r w:rsidRPr="004E1734">
        <w:rPr>
          <w:sz w:val="26"/>
          <w:szCs w:val="26"/>
        </w:rPr>
        <w:t>3.</w:t>
      </w:r>
      <w:r w:rsidRPr="004E1734">
        <w:rPr>
          <w:sz w:val="26"/>
          <w:szCs w:val="26"/>
        </w:rPr>
        <w:tab/>
        <w:t>Какие работники должны пройти проверку знаний требований Правил и других требований безопасности?</w:t>
      </w:r>
    </w:p>
    <w:p w:rsidR="00913CFD" w:rsidRPr="004E1734" w:rsidRDefault="00913CFD" w:rsidP="00913CFD">
      <w:pPr>
        <w:spacing w:after="0"/>
        <w:rPr>
          <w:sz w:val="26"/>
          <w:szCs w:val="26"/>
        </w:rPr>
      </w:pPr>
      <w:r w:rsidRPr="004E1734">
        <w:rPr>
          <w:sz w:val="26"/>
          <w:szCs w:val="26"/>
        </w:rPr>
        <w:t>4.</w:t>
      </w:r>
      <w:r w:rsidRPr="004E1734">
        <w:rPr>
          <w:sz w:val="26"/>
          <w:szCs w:val="26"/>
        </w:rPr>
        <w:tab/>
        <w:t>В пределах требований, каких документов работники должны иметь</w:t>
      </w:r>
    </w:p>
    <w:p w:rsidR="00913CFD" w:rsidRPr="004E1734" w:rsidRDefault="00913CFD" w:rsidP="00913CFD">
      <w:pPr>
        <w:spacing w:after="0"/>
        <w:rPr>
          <w:sz w:val="26"/>
          <w:szCs w:val="26"/>
        </w:rPr>
      </w:pPr>
      <w:r w:rsidRPr="004E1734">
        <w:rPr>
          <w:sz w:val="26"/>
          <w:szCs w:val="26"/>
        </w:rPr>
        <w:t>соответствующую группу по электробезопасности?</w:t>
      </w:r>
    </w:p>
    <w:p w:rsidR="00913CFD" w:rsidRPr="004E1734" w:rsidRDefault="00913CFD" w:rsidP="00913CFD">
      <w:pPr>
        <w:spacing w:after="0"/>
        <w:rPr>
          <w:sz w:val="26"/>
          <w:szCs w:val="26"/>
        </w:rPr>
      </w:pPr>
      <w:r w:rsidRPr="004E1734">
        <w:rPr>
          <w:sz w:val="26"/>
          <w:szCs w:val="26"/>
        </w:rPr>
        <w:t>5.</w:t>
      </w:r>
      <w:r w:rsidRPr="004E1734">
        <w:rPr>
          <w:sz w:val="26"/>
          <w:szCs w:val="26"/>
        </w:rPr>
        <w:tab/>
        <w:t>В  каком  приложении  Правил  приведена  форма удостоверения  о проверке знаний правил работы в электроустановках?</w:t>
      </w:r>
    </w:p>
    <w:p w:rsidR="00913CFD" w:rsidRPr="004E1734" w:rsidRDefault="00913CFD" w:rsidP="00913CFD">
      <w:pPr>
        <w:spacing w:after="0"/>
        <w:rPr>
          <w:sz w:val="26"/>
          <w:szCs w:val="26"/>
        </w:rPr>
      </w:pPr>
      <w:r w:rsidRPr="004E1734">
        <w:rPr>
          <w:sz w:val="26"/>
          <w:szCs w:val="26"/>
        </w:rPr>
        <w:t>6.</w:t>
      </w:r>
      <w:r w:rsidRPr="004E1734">
        <w:rPr>
          <w:sz w:val="26"/>
          <w:szCs w:val="26"/>
        </w:rPr>
        <w:tab/>
        <w:t>В каком приложении Правил приведена форма удостоверения, выдаваемого государственным инспекторам и специалистам по охране труда?</w:t>
      </w:r>
    </w:p>
    <w:p w:rsidR="00913CFD" w:rsidRPr="004E1734" w:rsidRDefault="00913CFD" w:rsidP="00913CFD">
      <w:pPr>
        <w:spacing w:after="0"/>
        <w:rPr>
          <w:sz w:val="26"/>
          <w:szCs w:val="26"/>
        </w:rPr>
      </w:pPr>
      <w:r w:rsidRPr="004E1734">
        <w:rPr>
          <w:sz w:val="26"/>
          <w:szCs w:val="26"/>
        </w:rPr>
        <w:t>7.</w:t>
      </w:r>
      <w:r w:rsidRPr="004E1734">
        <w:rPr>
          <w:sz w:val="26"/>
          <w:szCs w:val="26"/>
        </w:rPr>
        <w:tab/>
        <w:t>Кто относится к оперативному персоналу?</w:t>
      </w:r>
    </w:p>
    <w:p w:rsidR="00913CFD" w:rsidRPr="004E1734" w:rsidRDefault="00913CFD" w:rsidP="00913CFD">
      <w:pPr>
        <w:spacing w:after="0"/>
        <w:rPr>
          <w:sz w:val="26"/>
          <w:szCs w:val="26"/>
        </w:rPr>
      </w:pPr>
      <w:r w:rsidRPr="004E1734">
        <w:rPr>
          <w:sz w:val="26"/>
          <w:szCs w:val="26"/>
        </w:rPr>
        <w:t>8.</w:t>
      </w:r>
      <w:r w:rsidRPr="004E1734">
        <w:rPr>
          <w:sz w:val="26"/>
          <w:szCs w:val="26"/>
        </w:rPr>
        <w:tab/>
        <w:t>Кто относится к оперативно-ремонтному персоналу?</w:t>
      </w:r>
    </w:p>
    <w:p w:rsidR="00913CFD" w:rsidRPr="004E1734" w:rsidRDefault="00913CFD" w:rsidP="00913CFD">
      <w:pPr>
        <w:spacing w:after="0"/>
        <w:rPr>
          <w:sz w:val="26"/>
          <w:szCs w:val="26"/>
        </w:rPr>
      </w:pPr>
      <w:r w:rsidRPr="004E1734">
        <w:rPr>
          <w:sz w:val="26"/>
          <w:szCs w:val="26"/>
        </w:rPr>
        <w:t>9.</w:t>
      </w:r>
      <w:r w:rsidRPr="004E1734">
        <w:rPr>
          <w:sz w:val="26"/>
          <w:szCs w:val="26"/>
        </w:rPr>
        <w:tab/>
        <w:t>Можно ли под оперативным персоналом понимать оперативно-ремонтный персонал, если отсутствует разница между ним?</w:t>
      </w:r>
    </w:p>
    <w:p w:rsidR="00913CFD" w:rsidRPr="004E1734" w:rsidRDefault="00913CFD" w:rsidP="00913CFD">
      <w:pPr>
        <w:spacing w:after="0"/>
        <w:rPr>
          <w:sz w:val="26"/>
          <w:szCs w:val="26"/>
        </w:rPr>
      </w:pPr>
      <w:r w:rsidRPr="004E1734">
        <w:rPr>
          <w:sz w:val="26"/>
          <w:szCs w:val="26"/>
        </w:rPr>
        <w:t>10.</w:t>
      </w:r>
      <w:r w:rsidRPr="004E1734">
        <w:rPr>
          <w:sz w:val="26"/>
          <w:szCs w:val="26"/>
        </w:rPr>
        <w:tab/>
        <w:t>Кто имеет право проводить единоличный осмотр электро</w:t>
      </w:r>
      <w:r w:rsidR="004E1734">
        <w:rPr>
          <w:sz w:val="26"/>
          <w:szCs w:val="26"/>
        </w:rPr>
        <w:t>установок напряжением выше 1 000</w:t>
      </w:r>
      <w:proofErr w:type="gramStart"/>
      <w:r w:rsidRPr="004E1734">
        <w:rPr>
          <w:sz w:val="26"/>
          <w:szCs w:val="26"/>
        </w:rPr>
        <w:t xml:space="preserve"> В</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11.</w:t>
      </w:r>
      <w:r w:rsidRPr="004E1734">
        <w:rPr>
          <w:sz w:val="26"/>
          <w:szCs w:val="26"/>
        </w:rPr>
        <w:tab/>
        <w:t>Кто имеет право проводить единоличный осмотр электроустановок напряжением до 1000</w:t>
      </w:r>
      <w:proofErr w:type="gramStart"/>
      <w:r w:rsidRPr="004E1734">
        <w:rPr>
          <w:sz w:val="26"/>
          <w:szCs w:val="26"/>
        </w:rPr>
        <w:t xml:space="preserve"> В</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12.</w:t>
      </w:r>
      <w:r w:rsidRPr="004E1734">
        <w:rPr>
          <w:sz w:val="26"/>
          <w:szCs w:val="26"/>
        </w:rPr>
        <w:tab/>
        <w:t>Какими словами заменяются слова «административно-технический персонал»?</w:t>
      </w:r>
    </w:p>
    <w:p w:rsidR="00913CFD" w:rsidRPr="004E1734" w:rsidRDefault="00913CFD" w:rsidP="00913CFD">
      <w:pPr>
        <w:spacing w:after="0"/>
        <w:rPr>
          <w:sz w:val="26"/>
          <w:szCs w:val="26"/>
        </w:rPr>
      </w:pPr>
      <w:r w:rsidRPr="004E1734">
        <w:rPr>
          <w:sz w:val="26"/>
          <w:szCs w:val="26"/>
        </w:rPr>
        <w:t>13.</w:t>
      </w:r>
      <w:r w:rsidRPr="004E1734">
        <w:rPr>
          <w:sz w:val="26"/>
          <w:szCs w:val="26"/>
        </w:rPr>
        <w:tab/>
        <w:t xml:space="preserve">По каким документам должны выполняться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rsidRPr="004E1734">
        <w:rPr>
          <w:sz w:val="26"/>
          <w:szCs w:val="26"/>
        </w:rPr>
        <w:t>ВЛ</w:t>
      </w:r>
      <w:proofErr w:type="gramEnd"/>
      <w:r w:rsidRPr="004E1734">
        <w:rPr>
          <w:sz w:val="26"/>
          <w:szCs w:val="26"/>
        </w:rPr>
        <w:t xml:space="preserve"> независимо от напряжения?</w:t>
      </w:r>
    </w:p>
    <w:p w:rsidR="00913CFD" w:rsidRPr="004E1734" w:rsidRDefault="00913CFD" w:rsidP="00913CFD">
      <w:pPr>
        <w:spacing w:after="0"/>
        <w:rPr>
          <w:sz w:val="26"/>
          <w:szCs w:val="26"/>
        </w:rPr>
      </w:pPr>
      <w:r w:rsidRPr="004E1734">
        <w:rPr>
          <w:sz w:val="26"/>
          <w:szCs w:val="26"/>
        </w:rPr>
        <w:t>14.</w:t>
      </w:r>
      <w:r w:rsidRPr="004E1734">
        <w:rPr>
          <w:sz w:val="26"/>
          <w:szCs w:val="26"/>
        </w:rPr>
        <w:tab/>
        <w:t>По каким документам выполняются 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w:t>
      </w:r>
      <w:proofErr w:type="gramStart"/>
      <w:r w:rsidRPr="004E1734">
        <w:rPr>
          <w:sz w:val="26"/>
          <w:szCs w:val="26"/>
        </w:rPr>
        <w:t xml:space="preserve"> В</w:t>
      </w:r>
      <w:proofErr w:type="gramEnd"/>
      <w:r w:rsidRPr="004E1734">
        <w:rPr>
          <w:sz w:val="26"/>
          <w:szCs w:val="26"/>
        </w:rPr>
        <w:t xml:space="preserve"> при наибольшем рабочем токе влияющих </w:t>
      </w:r>
      <w:proofErr w:type="gramStart"/>
      <w:r w:rsidRPr="004E1734">
        <w:rPr>
          <w:sz w:val="26"/>
          <w:szCs w:val="26"/>
        </w:rPr>
        <w:t>ВЛ</w:t>
      </w:r>
      <w:proofErr w:type="gramEnd"/>
      <w:r w:rsidRPr="004E1734">
        <w:rPr>
          <w:sz w:val="26"/>
          <w:szCs w:val="26"/>
        </w:rPr>
        <w:t xml:space="preserve"> (при пересчете на наибольший рабочий ток влияющих ВЛ)?</w:t>
      </w:r>
    </w:p>
    <w:p w:rsidR="00913CFD" w:rsidRPr="004E1734" w:rsidRDefault="00913CFD" w:rsidP="00913CFD">
      <w:pPr>
        <w:spacing w:after="0"/>
        <w:rPr>
          <w:sz w:val="26"/>
          <w:szCs w:val="26"/>
        </w:rPr>
      </w:pPr>
      <w:r w:rsidRPr="004E1734">
        <w:rPr>
          <w:sz w:val="26"/>
          <w:szCs w:val="26"/>
        </w:rPr>
        <w:t>15.</w:t>
      </w:r>
      <w:r w:rsidRPr="004E1734">
        <w:rPr>
          <w:sz w:val="26"/>
          <w:szCs w:val="26"/>
        </w:rPr>
        <w:tab/>
        <w:t xml:space="preserve">Что необходимо произвести перед соединением или разрывом электрически связанных участков (проводов, тросов) на </w:t>
      </w:r>
      <w:proofErr w:type="gramStart"/>
      <w:r w:rsidRPr="004E1734">
        <w:rPr>
          <w:sz w:val="26"/>
          <w:szCs w:val="26"/>
        </w:rPr>
        <w:t>ВЛ</w:t>
      </w:r>
      <w:proofErr w:type="gramEnd"/>
      <w:r w:rsidRPr="004E1734">
        <w:rPr>
          <w:sz w:val="26"/>
          <w:szCs w:val="26"/>
        </w:rPr>
        <w:t xml:space="preserve"> и ВЛС?</w:t>
      </w:r>
    </w:p>
    <w:p w:rsidR="00913CFD" w:rsidRPr="004E1734" w:rsidRDefault="00913CFD" w:rsidP="00913CFD">
      <w:pPr>
        <w:spacing w:after="0"/>
        <w:rPr>
          <w:sz w:val="26"/>
          <w:szCs w:val="26"/>
        </w:rPr>
      </w:pPr>
      <w:r w:rsidRPr="004E1734">
        <w:rPr>
          <w:sz w:val="26"/>
          <w:szCs w:val="26"/>
        </w:rPr>
        <w:t>16.</w:t>
      </w:r>
      <w:r w:rsidRPr="004E1734">
        <w:rPr>
          <w:sz w:val="26"/>
          <w:szCs w:val="26"/>
        </w:rPr>
        <w:tab/>
        <w:t xml:space="preserve">Каким образом осуществляется уравнивание потенциалов участков </w:t>
      </w:r>
      <w:proofErr w:type="gramStart"/>
      <w:r w:rsidRPr="004E1734">
        <w:rPr>
          <w:sz w:val="26"/>
          <w:szCs w:val="26"/>
        </w:rPr>
        <w:t>ВЛ</w:t>
      </w:r>
      <w:proofErr w:type="gramEnd"/>
      <w:r w:rsidRPr="004E1734">
        <w:rPr>
          <w:sz w:val="26"/>
          <w:szCs w:val="26"/>
        </w:rPr>
        <w:t>, ВЛС?</w:t>
      </w:r>
    </w:p>
    <w:p w:rsidR="00913CFD" w:rsidRPr="004E1734" w:rsidRDefault="00913CFD" w:rsidP="00913CFD">
      <w:pPr>
        <w:spacing w:after="0"/>
        <w:rPr>
          <w:sz w:val="26"/>
          <w:szCs w:val="26"/>
        </w:rPr>
      </w:pPr>
      <w:r w:rsidRPr="004E1734">
        <w:rPr>
          <w:sz w:val="26"/>
          <w:szCs w:val="26"/>
        </w:rPr>
        <w:t xml:space="preserve"> 17.</w:t>
      </w:r>
      <w:r w:rsidRPr="004E1734">
        <w:rPr>
          <w:sz w:val="26"/>
          <w:szCs w:val="26"/>
        </w:rPr>
        <w:tab/>
        <w:t xml:space="preserve">Какие мероприятия относятся к </w:t>
      </w:r>
      <w:proofErr w:type="gramStart"/>
      <w:r w:rsidRPr="004E1734">
        <w:rPr>
          <w:sz w:val="26"/>
          <w:szCs w:val="26"/>
        </w:rPr>
        <w:t>организационным</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lastRenderedPageBreak/>
        <w:t>18.</w:t>
      </w:r>
      <w:r w:rsidRPr="004E1734">
        <w:rPr>
          <w:sz w:val="26"/>
          <w:szCs w:val="26"/>
        </w:rPr>
        <w:tab/>
        <w:t>Что определяет работник, выдающий наряд, отдающий распоряжение?</w:t>
      </w:r>
    </w:p>
    <w:p w:rsidR="00913CFD" w:rsidRPr="004E1734" w:rsidRDefault="00913CFD" w:rsidP="00913CFD">
      <w:pPr>
        <w:spacing w:after="0"/>
        <w:rPr>
          <w:sz w:val="26"/>
          <w:szCs w:val="26"/>
        </w:rPr>
      </w:pPr>
      <w:r w:rsidRPr="004E1734">
        <w:rPr>
          <w:sz w:val="26"/>
          <w:szCs w:val="26"/>
        </w:rPr>
        <w:t>19.</w:t>
      </w:r>
      <w:r w:rsidRPr="004E1734">
        <w:rPr>
          <w:sz w:val="26"/>
          <w:szCs w:val="26"/>
        </w:rPr>
        <w:tab/>
        <w:t>За что отвечает работник, выдающий наряд, отдающий распоряжение?</w:t>
      </w:r>
    </w:p>
    <w:p w:rsidR="00913CFD" w:rsidRPr="004E1734" w:rsidRDefault="00913CFD" w:rsidP="00913CFD">
      <w:pPr>
        <w:spacing w:after="0"/>
        <w:rPr>
          <w:sz w:val="26"/>
          <w:szCs w:val="26"/>
        </w:rPr>
      </w:pPr>
      <w:r w:rsidRPr="004E1734">
        <w:rPr>
          <w:sz w:val="26"/>
          <w:szCs w:val="26"/>
        </w:rPr>
        <w:t>20.</w:t>
      </w:r>
      <w:r w:rsidRPr="004E1734">
        <w:rPr>
          <w:sz w:val="26"/>
          <w:szCs w:val="26"/>
        </w:rPr>
        <w:tab/>
        <w:t>Кому предоставлено право выдачи разрешений на подготовку рабочего места?</w:t>
      </w:r>
    </w:p>
    <w:p w:rsidR="00913CFD" w:rsidRPr="004E1734" w:rsidRDefault="00913CFD" w:rsidP="00913CFD">
      <w:pPr>
        <w:spacing w:after="0"/>
        <w:rPr>
          <w:sz w:val="26"/>
          <w:szCs w:val="26"/>
        </w:rPr>
      </w:pPr>
      <w:r w:rsidRPr="004E1734">
        <w:rPr>
          <w:sz w:val="26"/>
          <w:szCs w:val="26"/>
        </w:rPr>
        <w:t>21.</w:t>
      </w:r>
      <w:r w:rsidRPr="004E1734">
        <w:rPr>
          <w:sz w:val="26"/>
          <w:szCs w:val="26"/>
        </w:rPr>
        <w:tab/>
        <w:t>За что отвечает работник, выдающий разрешений на подготовку рабочего места?</w:t>
      </w:r>
    </w:p>
    <w:p w:rsidR="00913CFD" w:rsidRPr="004E1734" w:rsidRDefault="00913CFD" w:rsidP="00913CFD">
      <w:pPr>
        <w:spacing w:after="0"/>
        <w:rPr>
          <w:sz w:val="26"/>
          <w:szCs w:val="26"/>
        </w:rPr>
      </w:pPr>
      <w:r w:rsidRPr="004E1734">
        <w:rPr>
          <w:sz w:val="26"/>
          <w:szCs w:val="26"/>
        </w:rPr>
        <w:t>22.</w:t>
      </w:r>
      <w:r w:rsidRPr="004E1734">
        <w:rPr>
          <w:sz w:val="26"/>
          <w:szCs w:val="26"/>
        </w:rPr>
        <w:tab/>
        <w:t>Кому допускается предоставлять право выдачи разрешений на подготовку рабочего места?</w:t>
      </w:r>
    </w:p>
    <w:p w:rsidR="00913CFD" w:rsidRPr="004E1734" w:rsidRDefault="00913CFD" w:rsidP="00913CFD">
      <w:pPr>
        <w:spacing w:after="0"/>
        <w:rPr>
          <w:sz w:val="26"/>
          <w:szCs w:val="26"/>
        </w:rPr>
      </w:pPr>
      <w:r w:rsidRPr="004E1734">
        <w:rPr>
          <w:sz w:val="26"/>
          <w:szCs w:val="26"/>
        </w:rPr>
        <w:t>23.</w:t>
      </w:r>
      <w:r w:rsidRPr="004E1734">
        <w:rPr>
          <w:sz w:val="26"/>
          <w:szCs w:val="26"/>
        </w:rPr>
        <w:tab/>
        <w:t>При каких условиях назначается лицо ответственное за выдачу разрешения на подготовку рабочего места?</w:t>
      </w:r>
    </w:p>
    <w:p w:rsidR="00913CFD" w:rsidRPr="004E1734" w:rsidRDefault="00913CFD" w:rsidP="00913CFD">
      <w:pPr>
        <w:spacing w:after="0"/>
        <w:rPr>
          <w:sz w:val="26"/>
          <w:szCs w:val="26"/>
        </w:rPr>
      </w:pPr>
      <w:r w:rsidRPr="004E1734">
        <w:rPr>
          <w:sz w:val="26"/>
          <w:szCs w:val="26"/>
        </w:rPr>
        <w:t>24.</w:t>
      </w:r>
      <w:r w:rsidRPr="004E1734">
        <w:rPr>
          <w:sz w:val="26"/>
          <w:szCs w:val="26"/>
        </w:rPr>
        <w:tab/>
        <w:t xml:space="preserve">Сколько экземпляров наряда заполняется в случаях, когда производитель работ назначается одновременно </w:t>
      </w:r>
      <w:proofErr w:type="gramStart"/>
      <w:r w:rsidRPr="004E1734">
        <w:rPr>
          <w:sz w:val="26"/>
          <w:szCs w:val="26"/>
        </w:rPr>
        <w:t>допускающим</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25.</w:t>
      </w:r>
      <w:r w:rsidRPr="004E1734">
        <w:rPr>
          <w:sz w:val="26"/>
          <w:szCs w:val="26"/>
        </w:rPr>
        <w:tab/>
        <w:t>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w:t>
      </w:r>
      <w:r w:rsidR="004E1734">
        <w:rPr>
          <w:sz w:val="26"/>
          <w:szCs w:val="26"/>
        </w:rPr>
        <w:t>х напряжением выше 1000</w:t>
      </w:r>
      <w:proofErr w:type="gramStart"/>
      <w:r w:rsidR="004E1734">
        <w:rPr>
          <w:sz w:val="26"/>
          <w:szCs w:val="26"/>
        </w:rPr>
        <w:t xml:space="preserve"> В</w:t>
      </w:r>
      <w:proofErr w:type="gramEnd"/>
      <w:r w:rsidR="004E1734">
        <w:rPr>
          <w:sz w:val="26"/>
          <w:szCs w:val="26"/>
        </w:rPr>
        <w:t xml:space="preserve">? </w:t>
      </w:r>
    </w:p>
    <w:p w:rsidR="00913CFD" w:rsidRPr="004E1734" w:rsidRDefault="00913CFD" w:rsidP="00913CFD">
      <w:pPr>
        <w:spacing w:after="0"/>
        <w:rPr>
          <w:sz w:val="26"/>
          <w:szCs w:val="26"/>
        </w:rPr>
      </w:pPr>
      <w:r w:rsidRPr="004E1734">
        <w:rPr>
          <w:sz w:val="26"/>
          <w:szCs w:val="26"/>
        </w:rPr>
        <w:t>26.</w:t>
      </w:r>
      <w:r w:rsidRPr="004E1734">
        <w:rPr>
          <w:sz w:val="26"/>
          <w:szCs w:val="26"/>
        </w:rPr>
        <w:tab/>
        <w:t>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до 1000</w:t>
      </w:r>
      <w:proofErr w:type="gramStart"/>
      <w:r w:rsidRPr="004E1734">
        <w:rPr>
          <w:sz w:val="26"/>
          <w:szCs w:val="26"/>
        </w:rPr>
        <w:t xml:space="preserve"> В</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27.</w:t>
      </w:r>
      <w:r w:rsidRPr="004E1734">
        <w:rPr>
          <w:sz w:val="26"/>
          <w:szCs w:val="26"/>
        </w:rPr>
        <w:tab/>
        <w:t xml:space="preserve">После </w:t>
      </w:r>
      <w:proofErr w:type="gramStart"/>
      <w:r w:rsidRPr="004E1734">
        <w:rPr>
          <w:sz w:val="26"/>
          <w:szCs w:val="26"/>
        </w:rPr>
        <w:t>проведения</w:t>
      </w:r>
      <w:proofErr w:type="gramEnd"/>
      <w:r w:rsidRPr="004E1734">
        <w:rPr>
          <w:sz w:val="26"/>
          <w:szCs w:val="26"/>
        </w:rPr>
        <w:t xml:space="preserve"> каких мероприятий при проведении неотложных работ должен быть осуществлен 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913CFD" w:rsidRPr="004E1734" w:rsidRDefault="00913CFD" w:rsidP="00913CFD">
      <w:pPr>
        <w:spacing w:after="0"/>
        <w:rPr>
          <w:sz w:val="26"/>
          <w:szCs w:val="26"/>
        </w:rPr>
      </w:pPr>
      <w:r w:rsidRPr="004E1734">
        <w:rPr>
          <w:sz w:val="26"/>
          <w:szCs w:val="26"/>
        </w:rPr>
        <w:t>28.</w:t>
      </w:r>
      <w:r w:rsidRPr="004E1734">
        <w:rPr>
          <w:sz w:val="26"/>
          <w:szCs w:val="26"/>
        </w:rPr>
        <w:tab/>
        <w:t xml:space="preserve">Какие работы разрешается выполнять по распоряжению на </w:t>
      </w:r>
      <w:proofErr w:type="gramStart"/>
      <w:r w:rsidRPr="004E1734">
        <w:rPr>
          <w:sz w:val="26"/>
          <w:szCs w:val="26"/>
        </w:rPr>
        <w:t>ВЛ</w:t>
      </w:r>
      <w:proofErr w:type="gramEnd"/>
      <w:r w:rsidRPr="004E1734">
        <w:rPr>
          <w:sz w:val="26"/>
          <w:szCs w:val="26"/>
        </w:rPr>
        <w:t xml:space="preserve"> одному работнику, имеющему группу III по электробезопасности?</w:t>
      </w:r>
    </w:p>
    <w:p w:rsidR="00913CFD" w:rsidRPr="004E1734" w:rsidRDefault="00913CFD" w:rsidP="00913CFD">
      <w:pPr>
        <w:spacing w:after="0"/>
        <w:rPr>
          <w:sz w:val="26"/>
          <w:szCs w:val="26"/>
        </w:rPr>
      </w:pPr>
      <w:r w:rsidRPr="004E1734">
        <w:rPr>
          <w:sz w:val="26"/>
          <w:szCs w:val="26"/>
        </w:rPr>
        <w:t>29.</w:t>
      </w:r>
      <w:r w:rsidRPr="004E1734">
        <w:rPr>
          <w:sz w:val="26"/>
          <w:szCs w:val="26"/>
        </w:rPr>
        <w:tab/>
        <w:t xml:space="preserve">Когда разрешается проверку отключенного положения коммутационного аппарата проверять по механическому указателю гарантированного положения контактов в случае отсутствия видимого разрыва в комплектных распределительных устройствах заводского изготовления с </w:t>
      </w:r>
      <w:proofErr w:type="spellStart"/>
      <w:r w:rsidRPr="004E1734">
        <w:rPr>
          <w:sz w:val="26"/>
          <w:szCs w:val="26"/>
        </w:rPr>
        <w:t>выкатными</w:t>
      </w:r>
      <w:proofErr w:type="spellEnd"/>
      <w:r w:rsidRPr="004E1734">
        <w:rPr>
          <w:sz w:val="26"/>
          <w:szCs w:val="26"/>
        </w:rPr>
        <w:t xml:space="preserve"> элементами, а также в комплектных распределительных устройствах с </w:t>
      </w:r>
      <w:proofErr w:type="spellStart"/>
      <w:r w:rsidRPr="004E1734">
        <w:rPr>
          <w:sz w:val="26"/>
          <w:szCs w:val="26"/>
        </w:rPr>
        <w:t>элегазовой</w:t>
      </w:r>
      <w:proofErr w:type="spellEnd"/>
      <w:r w:rsidRPr="004E1734">
        <w:rPr>
          <w:sz w:val="26"/>
          <w:szCs w:val="26"/>
        </w:rPr>
        <w:t xml:space="preserve"> изоляцией напряжением 6 </w:t>
      </w:r>
      <w:proofErr w:type="spellStart"/>
      <w:r w:rsidRPr="004E1734">
        <w:rPr>
          <w:sz w:val="26"/>
          <w:szCs w:val="26"/>
        </w:rPr>
        <w:t>кВ</w:t>
      </w:r>
      <w:proofErr w:type="spellEnd"/>
      <w:r w:rsidRPr="004E1734">
        <w:rPr>
          <w:sz w:val="26"/>
          <w:szCs w:val="26"/>
        </w:rPr>
        <w:t xml:space="preserve"> и выше?</w:t>
      </w:r>
    </w:p>
    <w:p w:rsidR="00913CFD" w:rsidRPr="004E1734" w:rsidRDefault="00913CFD" w:rsidP="00913CFD">
      <w:pPr>
        <w:spacing w:after="0"/>
        <w:rPr>
          <w:sz w:val="26"/>
          <w:szCs w:val="26"/>
        </w:rPr>
      </w:pPr>
      <w:r w:rsidRPr="004E1734">
        <w:rPr>
          <w:sz w:val="26"/>
          <w:szCs w:val="26"/>
        </w:rPr>
        <w:t>30.</w:t>
      </w:r>
      <w:r w:rsidRPr="004E1734">
        <w:rPr>
          <w:sz w:val="26"/>
          <w:szCs w:val="26"/>
        </w:rPr>
        <w:tab/>
        <w:t xml:space="preserve">Где вывешивается один плакат «Не включать! Работа на линии» независимо от числа работающих бригад на приводах разъединителей, которыми отключена для выполнения работ </w:t>
      </w:r>
      <w:proofErr w:type="gramStart"/>
      <w:r w:rsidRPr="004E1734">
        <w:rPr>
          <w:sz w:val="26"/>
          <w:szCs w:val="26"/>
        </w:rPr>
        <w:t>ВЛ</w:t>
      </w:r>
      <w:proofErr w:type="gramEnd"/>
      <w:r w:rsidRPr="004E1734">
        <w:rPr>
          <w:sz w:val="26"/>
          <w:szCs w:val="26"/>
        </w:rPr>
        <w:t>, KB Л или КЛ?</w:t>
      </w:r>
    </w:p>
    <w:p w:rsidR="00913CFD" w:rsidRPr="004E1734" w:rsidRDefault="00913CFD" w:rsidP="00913CFD">
      <w:pPr>
        <w:spacing w:after="0"/>
        <w:rPr>
          <w:sz w:val="26"/>
          <w:szCs w:val="26"/>
        </w:rPr>
      </w:pPr>
      <w:r w:rsidRPr="004E1734">
        <w:rPr>
          <w:sz w:val="26"/>
          <w:szCs w:val="26"/>
        </w:rPr>
        <w:t>31.</w:t>
      </w:r>
      <w:r w:rsidRPr="004E1734">
        <w:rPr>
          <w:sz w:val="26"/>
          <w:szCs w:val="26"/>
        </w:rPr>
        <w:tab/>
        <w:t>Где должен быть отображен знак запрещающего плаката «Не включать! Работа на линии!» при дистанционном управлении коммутационными аппаратами с АРМ?</w:t>
      </w:r>
    </w:p>
    <w:p w:rsidR="00913CFD" w:rsidRPr="004E1734" w:rsidRDefault="00913CFD" w:rsidP="00913CFD">
      <w:pPr>
        <w:spacing w:after="0"/>
        <w:rPr>
          <w:sz w:val="26"/>
          <w:szCs w:val="26"/>
        </w:rPr>
      </w:pPr>
      <w:r w:rsidRPr="004E1734">
        <w:rPr>
          <w:sz w:val="26"/>
          <w:szCs w:val="26"/>
        </w:rPr>
        <w:t>32.</w:t>
      </w:r>
      <w:r w:rsidRPr="004E1734">
        <w:rPr>
          <w:sz w:val="26"/>
          <w:szCs w:val="26"/>
        </w:rPr>
        <w:tab/>
        <w:t>При каких условиях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913CFD" w:rsidRPr="004E1734" w:rsidRDefault="00913CFD" w:rsidP="00913CFD">
      <w:pPr>
        <w:spacing w:after="0"/>
        <w:rPr>
          <w:sz w:val="26"/>
          <w:szCs w:val="26"/>
        </w:rPr>
      </w:pPr>
      <w:r w:rsidRPr="004E1734">
        <w:rPr>
          <w:sz w:val="26"/>
          <w:szCs w:val="26"/>
        </w:rPr>
        <w:t>33.</w:t>
      </w:r>
      <w:r w:rsidRPr="004E1734">
        <w:rPr>
          <w:sz w:val="26"/>
          <w:szCs w:val="26"/>
        </w:rPr>
        <w:tab/>
        <w:t>По чьей команде вывешивается и снимается плакат «Не включать! Работа на линии!»?</w:t>
      </w:r>
    </w:p>
    <w:p w:rsidR="00913CFD" w:rsidRPr="004E1734" w:rsidRDefault="00913CFD" w:rsidP="00913CFD">
      <w:pPr>
        <w:spacing w:after="0"/>
        <w:rPr>
          <w:sz w:val="26"/>
          <w:szCs w:val="26"/>
        </w:rPr>
      </w:pPr>
      <w:r w:rsidRPr="004E1734">
        <w:rPr>
          <w:sz w:val="26"/>
          <w:szCs w:val="26"/>
        </w:rPr>
        <w:t>34.</w:t>
      </w:r>
      <w:r w:rsidRPr="004E1734">
        <w:rPr>
          <w:sz w:val="26"/>
          <w:szCs w:val="26"/>
        </w:rPr>
        <w:tab/>
        <w:t>От кого должен получить подтверждение об окончании работ и удалении всех бригад с рабочего места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w:t>
      </w:r>
      <w:proofErr w:type="gramStart"/>
      <w:r w:rsidRPr="004E1734">
        <w:rPr>
          <w:sz w:val="26"/>
          <w:szCs w:val="26"/>
        </w:rPr>
        <w:t xml:space="preserve"> В</w:t>
      </w:r>
      <w:proofErr w:type="gramEnd"/>
      <w:r w:rsidRPr="004E1734">
        <w:rPr>
          <w:sz w:val="26"/>
          <w:szCs w:val="26"/>
        </w:rPr>
        <w:t xml:space="preserve"> Л, КВЛ или КЛ?</w:t>
      </w:r>
    </w:p>
    <w:p w:rsidR="00913CFD" w:rsidRPr="004E1734" w:rsidRDefault="00913CFD" w:rsidP="00913CFD">
      <w:pPr>
        <w:spacing w:after="0"/>
        <w:rPr>
          <w:sz w:val="26"/>
          <w:szCs w:val="26"/>
        </w:rPr>
      </w:pPr>
      <w:r w:rsidRPr="004E1734">
        <w:rPr>
          <w:sz w:val="26"/>
          <w:szCs w:val="26"/>
        </w:rPr>
        <w:lastRenderedPageBreak/>
        <w:t>35.</w:t>
      </w:r>
      <w:r w:rsidRPr="004E1734">
        <w:rPr>
          <w:sz w:val="26"/>
          <w:szCs w:val="26"/>
        </w:rPr>
        <w:tab/>
        <w:t>В каких электроустановках разрешается проверять отсутствие напряжения выверкой схемы в натуре?</w:t>
      </w:r>
    </w:p>
    <w:p w:rsidR="00913CFD" w:rsidRPr="004E1734" w:rsidRDefault="00913CFD" w:rsidP="00913CFD">
      <w:pPr>
        <w:spacing w:after="0"/>
        <w:rPr>
          <w:sz w:val="26"/>
          <w:szCs w:val="26"/>
        </w:rPr>
      </w:pPr>
      <w:r w:rsidRPr="004E1734">
        <w:rPr>
          <w:sz w:val="26"/>
          <w:szCs w:val="26"/>
        </w:rPr>
        <w:t>36.</w:t>
      </w:r>
      <w:r w:rsidRPr="004E1734">
        <w:rPr>
          <w:sz w:val="26"/>
          <w:szCs w:val="26"/>
        </w:rPr>
        <w:tab/>
        <w:t>Верхолазные работы или работы, выполняемые на высоте более 5 метров от поверхности земли, какой из этих терминов применяется в Правилах?</w:t>
      </w:r>
    </w:p>
    <w:p w:rsidR="00913CFD" w:rsidRPr="004E1734" w:rsidRDefault="00913CFD" w:rsidP="00913CFD">
      <w:pPr>
        <w:spacing w:after="0"/>
        <w:rPr>
          <w:sz w:val="26"/>
          <w:szCs w:val="26"/>
        </w:rPr>
      </w:pPr>
      <w:r w:rsidRPr="004E1734">
        <w:rPr>
          <w:sz w:val="26"/>
          <w:szCs w:val="26"/>
        </w:rPr>
        <w:t>37.</w:t>
      </w:r>
      <w:r w:rsidRPr="004E1734">
        <w:rPr>
          <w:sz w:val="26"/>
          <w:szCs w:val="26"/>
        </w:rPr>
        <w:tab/>
        <w:t>Каким образом выполняются измерения эксплуатирующими организациями для определения линии (участки линий), находящегося под наведенным напряжением?</w:t>
      </w:r>
    </w:p>
    <w:p w:rsidR="00913CFD" w:rsidRPr="004E1734" w:rsidRDefault="00913CFD" w:rsidP="00913CFD">
      <w:pPr>
        <w:spacing w:after="0"/>
        <w:rPr>
          <w:sz w:val="26"/>
          <w:szCs w:val="26"/>
        </w:rPr>
      </w:pPr>
      <w:r w:rsidRPr="004E1734">
        <w:rPr>
          <w:sz w:val="26"/>
          <w:szCs w:val="26"/>
        </w:rPr>
        <w:t>38.</w:t>
      </w:r>
      <w:r w:rsidRPr="004E1734">
        <w:rPr>
          <w:sz w:val="26"/>
          <w:szCs w:val="26"/>
        </w:rPr>
        <w:tab/>
        <w:t xml:space="preserve">Какая организация определяет схему и порядок измерений величины наведенного напряжения и ее перерасчета на наибольший рабочий ток влияющей </w:t>
      </w:r>
      <w:proofErr w:type="gramStart"/>
      <w:r w:rsidRPr="004E1734">
        <w:rPr>
          <w:sz w:val="26"/>
          <w:szCs w:val="26"/>
        </w:rPr>
        <w:t>ВЛ</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39.</w:t>
      </w:r>
      <w:r w:rsidRPr="004E1734">
        <w:rPr>
          <w:sz w:val="26"/>
          <w:szCs w:val="26"/>
        </w:rPr>
        <w:tab/>
        <w:t>Работники, какой организации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w:t>
      </w:r>
    </w:p>
    <w:p w:rsidR="00913CFD" w:rsidRPr="004E1734" w:rsidRDefault="00913CFD" w:rsidP="00913CFD">
      <w:pPr>
        <w:spacing w:after="0"/>
        <w:rPr>
          <w:sz w:val="26"/>
          <w:szCs w:val="26"/>
        </w:rPr>
      </w:pPr>
      <w:r w:rsidRPr="004E1734">
        <w:rPr>
          <w:sz w:val="26"/>
          <w:szCs w:val="26"/>
        </w:rPr>
        <w:t>40.</w:t>
      </w:r>
      <w:r w:rsidRPr="004E1734">
        <w:rPr>
          <w:sz w:val="26"/>
          <w:szCs w:val="26"/>
        </w:rPr>
        <w:tab/>
        <w:t>В какой строке наряда-допуска должны быть указаны сведения</w:t>
      </w:r>
    </w:p>
    <w:p w:rsidR="00913CFD" w:rsidRPr="004E1734" w:rsidRDefault="00913CFD" w:rsidP="00913CFD">
      <w:pPr>
        <w:spacing w:after="0"/>
        <w:rPr>
          <w:sz w:val="26"/>
          <w:szCs w:val="26"/>
        </w:rPr>
      </w:pPr>
      <w:r w:rsidRPr="004E1734">
        <w:rPr>
          <w:sz w:val="26"/>
          <w:szCs w:val="26"/>
        </w:rPr>
        <w:t>о наличии на</w:t>
      </w:r>
      <w:r w:rsidR="004E1734">
        <w:rPr>
          <w:sz w:val="26"/>
          <w:szCs w:val="26"/>
        </w:rPr>
        <w:t>веденного напряжения на</w:t>
      </w:r>
      <w:proofErr w:type="gramStart"/>
      <w:r w:rsidR="004E1734">
        <w:rPr>
          <w:sz w:val="26"/>
          <w:szCs w:val="26"/>
        </w:rPr>
        <w:t xml:space="preserve"> В</w:t>
      </w:r>
      <w:proofErr w:type="gramEnd"/>
      <w:r w:rsidR="004E1734">
        <w:rPr>
          <w:sz w:val="26"/>
          <w:szCs w:val="26"/>
        </w:rPr>
        <w:t xml:space="preserve"> Л?</w:t>
      </w:r>
      <w:r w:rsidR="004E1734">
        <w:rPr>
          <w:sz w:val="26"/>
          <w:szCs w:val="26"/>
        </w:rPr>
        <w:tab/>
      </w:r>
    </w:p>
    <w:p w:rsidR="00913CFD" w:rsidRPr="004E1734" w:rsidRDefault="00913CFD" w:rsidP="00913CFD">
      <w:pPr>
        <w:spacing w:after="0"/>
        <w:rPr>
          <w:sz w:val="26"/>
          <w:szCs w:val="26"/>
        </w:rPr>
      </w:pPr>
      <w:r w:rsidRPr="004E1734">
        <w:rPr>
          <w:sz w:val="26"/>
          <w:szCs w:val="26"/>
        </w:rPr>
        <w:t>41.</w:t>
      </w:r>
      <w:r w:rsidRPr="004E1734">
        <w:rPr>
          <w:sz w:val="26"/>
          <w:szCs w:val="26"/>
        </w:rPr>
        <w:tab/>
        <w:t xml:space="preserve">В каком документе указывается значение расчетного наведенного •'' напряжения на </w:t>
      </w:r>
      <w:proofErr w:type="gramStart"/>
      <w:r w:rsidRPr="004E1734">
        <w:rPr>
          <w:sz w:val="26"/>
          <w:szCs w:val="26"/>
        </w:rPr>
        <w:t>ВЛ</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42.</w:t>
      </w:r>
      <w:r w:rsidRPr="004E1734">
        <w:rPr>
          <w:sz w:val="26"/>
          <w:szCs w:val="26"/>
        </w:rPr>
        <w:tab/>
        <w:t xml:space="preserve">По каким документам должны выполняться все виды работ на </w:t>
      </w:r>
      <w:proofErr w:type="gramStart"/>
      <w:r w:rsidRPr="004E1734">
        <w:rPr>
          <w:sz w:val="26"/>
          <w:szCs w:val="26"/>
        </w:rPr>
        <w:t>ВЛ</w:t>
      </w:r>
      <w:proofErr w:type="gramEnd"/>
      <w:r w:rsidRPr="004E1734">
        <w:rPr>
          <w:sz w:val="26"/>
          <w:szCs w:val="26"/>
        </w:rPr>
        <w:t xml:space="preserve"> под наведенным напряжением, связанные с прикосновением к проводу (</w:t>
      </w:r>
      <w:proofErr w:type="spellStart"/>
      <w:r w:rsidRPr="004E1734">
        <w:rPr>
          <w:sz w:val="26"/>
          <w:szCs w:val="26"/>
        </w:rPr>
        <w:t>грозотросу</w:t>
      </w:r>
      <w:proofErr w:type="spellEnd"/>
      <w:r w:rsidRPr="004E1734">
        <w:rPr>
          <w:sz w:val="26"/>
          <w:szCs w:val="26"/>
        </w:rPr>
        <w:t>)?</w:t>
      </w:r>
    </w:p>
    <w:p w:rsidR="00913CFD" w:rsidRPr="004E1734" w:rsidRDefault="00913CFD" w:rsidP="00913CFD">
      <w:pPr>
        <w:spacing w:after="0"/>
        <w:rPr>
          <w:sz w:val="26"/>
          <w:szCs w:val="26"/>
        </w:rPr>
      </w:pPr>
      <w:r w:rsidRPr="004E1734">
        <w:rPr>
          <w:sz w:val="26"/>
          <w:szCs w:val="26"/>
        </w:rPr>
        <w:t>43.</w:t>
      </w:r>
      <w:r w:rsidRPr="004E1734">
        <w:rPr>
          <w:sz w:val="26"/>
          <w:szCs w:val="26"/>
        </w:rPr>
        <w:tab/>
        <w:t xml:space="preserve">Какими методами </w:t>
      </w:r>
      <w:r w:rsidR="004E1734">
        <w:rPr>
          <w:sz w:val="26"/>
          <w:szCs w:val="26"/>
        </w:rPr>
        <w:t xml:space="preserve">могут производиться работы на </w:t>
      </w:r>
      <w:proofErr w:type="gramStart"/>
      <w:r w:rsidR="004E1734">
        <w:rPr>
          <w:sz w:val="26"/>
          <w:szCs w:val="26"/>
        </w:rPr>
        <w:t>В</w:t>
      </w:r>
      <w:r w:rsidRPr="004E1734">
        <w:rPr>
          <w:sz w:val="26"/>
          <w:szCs w:val="26"/>
        </w:rPr>
        <w:t>Л</w:t>
      </w:r>
      <w:proofErr w:type="gramEnd"/>
      <w:r w:rsidRPr="004E1734">
        <w:rPr>
          <w:sz w:val="26"/>
          <w:szCs w:val="26"/>
        </w:rPr>
        <w:t xml:space="preserve"> под наведенным напряжением?</w:t>
      </w:r>
    </w:p>
    <w:p w:rsidR="00913CFD" w:rsidRPr="004E1734" w:rsidRDefault="00913CFD" w:rsidP="00913CFD">
      <w:pPr>
        <w:spacing w:after="0"/>
        <w:rPr>
          <w:sz w:val="26"/>
          <w:szCs w:val="26"/>
        </w:rPr>
      </w:pPr>
      <w:r w:rsidRPr="004E1734">
        <w:rPr>
          <w:sz w:val="26"/>
          <w:szCs w:val="26"/>
        </w:rPr>
        <w:t>44.</w:t>
      </w:r>
      <w:r w:rsidRPr="004E1734">
        <w:rPr>
          <w:sz w:val="26"/>
          <w:szCs w:val="26"/>
        </w:rPr>
        <w:tab/>
        <w:t xml:space="preserve">При выполнении каких мероприятий производятся работы с заземлением </w:t>
      </w:r>
      <w:proofErr w:type="gramStart"/>
      <w:r w:rsidRPr="004E1734">
        <w:rPr>
          <w:sz w:val="26"/>
          <w:szCs w:val="26"/>
        </w:rPr>
        <w:t>ВЛ</w:t>
      </w:r>
      <w:proofErr w:type="gramEnd"/>
      <w:r w:rsidRPr="004E1734">
        <w:rPr>
          <w:sz w:val="26"/>
          <w:szCs w:val="26"/>
        </w:rPr>
        <w:t xml:space="preserve"> с обеих сторон в РУ и на рабочем месте с использованием технологии уравнивания потенциалов?</w:t>
      </w:r>
    </w:p>
    <w:p w:rsidR="00913CFD" w:rsidRPr="004E1734" w:rsidRDefault="00913CFD" w:rsidP="00913CFD">
      <w:pPr>
        <w:spacing w:after="0"/>
        <w:rPr>
          <w:sz w:val="26"/>
          <w:szCs w:val="26"/>
        </w:rPr>
      </w:pPr>
      <w:r w:rsidRPr="004E1734">
        <w:rPr>
          <w:sz w:val="26"/>
          <w:szCs w:val="26"/>
        </w:rPr>
        <w:t>45.</w:t>
      </w:r>
      <w:r w:rsidRPr="004E1734">
        <w:rPr>
          <w:sz w:val="26"/>
          <w:szCs w:val="26"/>
        </w:rPr>
        <w:tab/>
        <w:t xml:space="preserve">При выполнении каких мероприятий производятся работы с заземлением </w:t>
      </w:r>
      <w:proofErr w:type="gramStart"/>
      <w:r w:rsidRPr="004E1734">
        <w:rPr>
          <w:sz w:val="26"/>
          <w:szCs w:val="26"/>
        </w:rPr>
        <w:t>ВЛ</w:t>
      </w:r>
      <w:proofErr w:type="gramEnd"/>
      <w:r w:rsidRPr="004E1734">
        <w:rPr>
          <w:sz w:val="26"/>
          <w:szCs w:val="26"/>
        </w:rPr>
        <w:t xml:space="preserve"> с обеих сторон в РУ и на рабочем месте с использованием технологии «без снятия напряжения»?</w:t>
      </w:r>
    </w:p>
    <w:p w:rsidR="00913CFD" w:rsidRPr="004E1734" w:rsidRDefault="00913CFD" w:rsidP="00913CFD">
      <w:pPr>
        <w:spacing w:after="0"/>
        <w:rPr>
          <w:sz w:val="26"/>
          <w:szCs w:val="26"/>
        </w:rPr>
      </w:pPr>
      <w:r w:rsidRPr="004E1734">
        <w:rPr>
          <w:sz w:val="26"/>
          <w:szCs w:val="26"/>
        </w:rPr>
        <w:t>46.</w:t>
      </w:r>
      <w:r w:rsidRPr="004E1734">
        <w:rPr>
          <w:sz w:val="26"/>
          <w:szCs w:val="26"/>
        </w:rPr>
        <w:tab/>
        <w:t xml:space="preserve">Мероприятия которые необходимо производить при работах без заземления </w:t>
      </w:r>
      <w:proofErr w:type="gramStart"/>
      <w:r w:rsidRPr="004E1734">
        <w:rPr>
          <w:sz w:val="26"/>
          <w:szCs w:val="26"/>
        </w:rPr>
        <w:t>ВЛ</w:t>
      </w:r>
      <w:proofErr w:type="gramEnd"/>
      <w:r w:rsidRPr="004E1734">
        <w:rPr>
          <w:sz w:val="26"/>
          <w:szCs w:val="26"/>
        </w:rPr>
        <w:t xml:space="preserve"> в РУ при заземлении ВЛ только на рабочем месте?</w:t>
      </w:r>
    </w:p>
    <w:p w:rsidR="00913CFD" w:rsidRPr="004E1734" w:rsidRDefault="00913CFD" w:rsidP="00913CFD">
      <w:pPr>
        <w:spacing w:after="0"/>
        <w:rPr>
          <w:sz w:val="26"/>
          <w:szCs w:val="26"/>
        </w:rPr>
      </w:pPr>
      <w:r w:rsidRPr="004E1734">
        <w:rPr>
          <w:sz w:val="26"/>
          <w:szCs w:val="26"/>
        </w:rPr>
        <w:t>47.</w:t>
      </w:r>
      <w:r w:rsidRPr="004E1734">
        <w:rPr>
          <w:sz w:val="26"/>
          <w:szCs w:val="26"/>
        </w:rPr>
        <w:tab/>
        <w:t xml:space="preserve">Допускается ли одновременная работа бригад, использующих разные методы производства на </w:t>
      </w:r>
      <w:proofErr w:type="gramStart"/>
      <w:r w:rsidRPr="004E1734">
        <w:rPr>
          <w:sz w:val="26"/>
          <w:szCs w:val="26"/>
        </w:rPr>
        <w:t>ВЛ</w:t>
      </w:r>
      <w:proofErr w:type="gramEnd"/>
      <w:r w:rsidRPr="004E1734">
        <w:rPr>
          <w:sz w:val="26"/>
          <w:szCs w:val="26"/>
        </w:rPr>
        <w:t xml:space="preserve"> (на одном электрически связанном участке) под наведенным напряжением?</w:t>
      </w:r>
    </w:p>
    <w:p w:rsidR="00913CFD" w:rsidRPr="004E1734" w:rsidRDefault="00913CFD" w:rsidP="00913CFD">
      <w:pPr>
        <w:spacing w:after="0"/>
        <w:rPr>
          <w:sz w:val="26"/>
          <w:szCs w:val="26"/>
        </w:rPr>
      </w:pPr>
      <w:r w:rsidRPr="004E1734">
        <w:rPr>
          <w:sz w:val="26"/>
          <w:szCs w:val="26"/>
        </w:rPr>
        <w:t>48.</w:t>
      </w:r>
      <w:r w:rsidRPr="004E1734">
        <w:rPr>
          <w:sz w:val="26"/>
          <w:szCs w:val="26"/>
        </w:rPr>
        <w:tab/>
        <w:t>Каким образом</w:t>
      </w:r>
      <w:r w:rsidR="004E1734">
        <w:rPr>
          <w:sz w:val="26"/>
          <w:szCs w:val="26"/>
        </w:rPr>
        <w:t xml:space="preserve"> должны выполняться работы на </w:t>
      </w:r>
      <w:proofErr w:type="gramStart"/>
      <w:r w:rsidR="004E1734">
        <w:rPr>
          <w:sz w:val="26"/>
          <w:szCs w:val="26"/>
        </w:rPr>
        <w:t>В</w:t>
      </w:r>
      <w:r w:rsidRPr="004E1734">
        <w:rPr>
          <w:sz w:val="26"/>
          <w:szCs w:val="26"/>
        </w:rPr>
        <w:t>Л</w:t>
      </w:r>
      <w:proofErr w:type="gramEnd"/>
      <w:r w:rsidRPr="004E1734">
        <w:rPr>
          <w:sz w:val="26"/>
          <w:szCs w:val="26"/>
        </w:rPr>
        <w:t xml:space="preserve"> под наведенным напряжением с земли, связанные с прикосновением к проводу (тросу), опущенному с опоры вплоть до земли?</w:t>
      </w:r>
    </w:p>
    <w:p w:rsidR="00913CFD" w:rsidRPr="004E1734" w:rsidRDefault="00913CFD" w:rsidP="00913CFD">
      <w:pPr>
        <w:spacing w:after="0"/>
        <w:rPr>
          <w:sz w:val="26"/>
          <w:szCs w:val="26"/>
        </w:rPr>
      </w:pPr>
      <w:r w:rsidRPr="004E1734">
        <w:rPr>
          <w:sz w:val="26"/>
          <w:szCs w:val="26"/>
        </w:rPr>
        <w:t>49.</w:t>
      </w:r>
      <w:r w:rsidRPr="004E1734">
        <w:rPr>
          <w:sz w:val="26"/>
          <w:szCs w:val="26"/>
        </w:rPr>
        <w:tab/>
        <w:t>Каким образом</w:t>
      </w:r>
      <w:r w:rsidR="004E1734">
        <w:rPr>
          <w:sz w:val="26"/>
          <w:szCs w:val="26"/>
        </w:rPr>
        <w:t xml:space="preserve"> должны выполняться работы на </w:t>
      </w:r>
      <w:proofErr w:type="gramStart"/>
      <w:r w:rsidR="004E1734">
        <w:rPr>
          <w:sz w:val="26"/>
          <w:szCs w:val="26"/>
        </w:rPr>
        <w:t>В</w:t>
      </w:r>
      <w:r w:rsidRPr="004E1734">
        <w:rPr>
          <w:sz w:val="26"/>
          <w:szCs w:val="26"/>
        </w:rPr>
        <w:t>Л</w:t>
      </w:r>
      <w:proofErr w:type="gramEnd"/>
      <w:r w:rsidRPr="004E1734">
        <w:rPr>
          <w:sz w:val="26"/>
          <w:szCs w:val="26"/>
        </w:rPr>
        <w:t xml:space="preserve"> под наведенным напряжением по соединению металлической площадки с проводом (тросом), после расположения на ней работающего?</w:t>
      </w:r>
    </w:p>
    <w:p w:rsidR="00913CFD" w:rsidRPr="004E1734" w:rsidRDefault="00913CFD" w:rsidP="00913CFD">
      <w:pPr>
        <w:spacing w:after="0"/>
        <w:rPr>
          <w:sz w:val="26"/>
          <w:szCs w:val="26"/>
        </w:rPr>
      </w:pPr>
      <w:r w:rsidRPr="004E1734">
        <w:rPr>
          <w:sz w:val="26"/>
          <w:szCs w:val="26"/>
        </w:rPr>
        <w:t>50.</w:t>
      </w:r>
      <w:r w:rsidRPr="004E1734">
        <w:rPr>
          <w:sz w:val="26"/>
          <w:szCs w:val="26"/>
        </w:rPr>
        <w:tab/>
        <w:t xml:space="preserve">Допускается ли приближение к металлической площадке при выполнении работы на </w:t>
      </w:r>
      <w:proofErr w:type="gramStart"/>
      <w:r w:rsidRPr="004E1734">
        <w:rPr>
          <w:sz w:val="26"/>
          <w:szCs w:val="26"/>
        </w:rPr>
        <w:t>ВЛ</w:t>
      </w:r>
      <w:proofErr w:type="gramEnd"/>
      <w:r w:rsidRPr="004E1734">
        <w:rPr>
          <w:sz w:val="26"/>
          <w:szCs w:val="26"/>
        </w:rPr>
        <w:t xml:space="preserve"> под наведенным напряжением без средств защиты от напряжения шага?</w:t>
      </w:r>
    </w:p>
    <w:p w:rsidR="00913CFD" w:rsidRPr="004E1734" w:rsidRDefault="00913CFD" w:rsidP="00913CFD">
      <w:pPr>
        <w:spacing w:after="0"/>
        <w:rPr>
          <w:sz w:val="26"/>
          <w:szCs w:val="26"/>
        </w:rPr>
      </w:pPr>
      <w:r w:rsidRPr="004E1734">
        <w:rPr>
          <w:sz w:val="26"/>
          <w:szCs w:val="26"/>
        </w:rPr>
        <w:t>51.</w:t>
      </w:r>
      <w:r w:rsidRPr="004E1734">
        <w:rPr>
          <w:sz w:val="26"/>
          <w:szCs w:val="26"/>
        </w:rPr>
        <w:tab/>
        <w:t>Когда до</w:t>
      </w:r>
      <w:r w:rsidR="004E1734">
        <w:rPr>
          <w:sz w:val="26"/>
          <w:szCs w:val="26"/>
        </w:rPr>
        <w:t xml:space="preserve">пускается выполнение работ на </w:t>
      </w:r>
      <w:proofErr w:type="gramStart"/>
      <w:r w:rsidR="004E1734">
        <w:rPr>
          <w:sz w:val="26"/>
          <w:szCs w:val="26"/>
        </w:rPr>
        <w:t>В</w:t>
      </w:r>
      <w:r w:rsidRPr="004E1734">
        <w:rPr>
          <w:sz w:val="26"/>
          <w:szCs w:val="26"/>
        </w:rPr>
        <w:t>Л</w:t>
      </w:r>
      <w:proofErr w:type="gramEnd"/>
      <w:r w:rsidRPr="004E1734">
        <w:rPr>
          <w:sz w:val="26"/>
          <w:szCs w:val="26"/>
        </w:rPr>
        <w:t xml:space="preserve"> под наведенным напряжением с земли без применения электрозащитных средств и металлической площадки?</w:t>
      </w:r>
    </w:p>
    <w:p w:rsidR="00913CFD" w:rsidRPr="004E1734" w:rsidRDefault="00913CFD" w:rsidP="00913CFD">
      <w:pPr>
        <w:spacing w:after="0"/>
        <w:rPr>
          <w:sz w:val="26"/>
          <w:szCs w:val="26"/>
        </w:rPr>
      </w:pPr>
      <w:r w:rsidRPr="004E1734">
        <w:rPr>
          <w:sz w:val="26"/>
          <w:szCs w:val="26"/>
        </w:rPr>
        <w:t>52.</w:t>
      </w:r>
      <w:r w:rsidRPr="004E1734">
        <w:rPr>
          <w:sz w:val="26"/>
          <w:szCs w:val="26"/>
        </w:rPr>
        <w:tab/>
        <w:t>На каких анкерных оп</w:t>
      </w:r>
      <w:r w:rsidR="004E1734">
        <w:rPr>
          <w:sz w:val="26"/>
          <w:szCs w:val="26"/>
        </w:rPr>
        <w:t xml:space="preserve">орах при монтажных работах на </w:t>
      </w:r>
      <w:proofErr w:type="gramStart"/>
      <w:r w:rsidR="004E1734">
        <w:rPr>
          <w:sz w:val="26"/>
          <w:szCs w:val="26"/>
        </w:rPr>
        <w:t>В</w:t>
      </w:r>
      <w:r w:rsidRPr="004E1734">
        <w:rPr>
          <w:sz w:val="26"/>
          <w:szCs w:val="26"/>
        </w:rPr>
        <w:t>Л</w:t>
      </w:r>
      <w:proofErr w:type="gramEnd"/>
      <w:r w:rsidRPr="004E1734">
        <w:rPr>
          <w:sz w:val="26"/>
          <w:szCs w:val="26"/>
        </w:rPr>
        <w:t xml:space="preserve"> под наведенным напряжением или строящихся ВЛ в створе действующих ВЛ, провод должен быть заземлен?</w:t>
      </w:r>
    </w:p>
    <w:p w:rsidR="00913CFD" w:rsidRPr="004E1734" w:rsidRDefault="00913CFD" w:rsidP="00913CFD">
      <w:pPr>
        <w:spacing w:after="0"/>
        <w:rPr>
          <w:sz w:val="26"/>
          <w:szCs w:val="26"/>
        </w:rPr>
      </w:pPr>
      <w:r w:rsidRPr="004E1734">
        <w:rPr>
          <w:sz w:val="26"/>
          <w:szCs w:val="26"/>
        </w:rPr>
        <w:t>53.</w:t>
      </w:r>
      <w:r w:rsidRPr="004E1734">
        <w:rPr>
          <w:sz w:val="26"/>
          <w:szCs w:val="26"/>
        </w:rPr>
        <w:tab/>
        <w:t>Когда заземление с провода на промежуточной опоре может быть снято?</w:t>
      </w:r>
    </w:p>
    <w:p w:rsidR="00913CFD" w:rsidRPr="004E1734" w:rsidRDefault="00913CFD" w:rsidP="00913CFD">
      <w:pPr>
        <w:spacing w:after="0"/>
        <w:rPr>
          <w:sz w:val="26"/>
          <w:szCs w:val="26"/>
        </w:rPr>
      </w:pPr>
      <w:r w:rsidRPr="004E1734">
        <w:rPr>
          <w:sz w:val="26"/>
          <w:szCs w:val="26"/>
        </w:rPr>
        <w:t>54.</w:t>
      </w:r>
      <w:r w:rsidRPr="004E1734">
        <w:rPr>
          <w:sz w:val="26"/>
          <w:szCs w:val="26"/>
        </w:rPr>
        <w:tab/>
        <w:t>Когда провода на промежуточной опоре должны быть заземлены?</w:t>
      </w:r>
    </w:p>
    <w:p w:rsidR="00913CFD" w:rsidRPr="004E1734" w:rsidRDefault="00913CFD" w:rsidP="00913CFD">
      <w:pPr>
        <w:spacing w:after="0"/>
        <w:rPr>
          <w:sz w:val="26"/>
          <w:szCs w:val="26"/>
        </w:rPr>
      </w:pPr>
      <w:r w:rsidRPr="004E1734">
        <w:rPr>
          <w:sz w:val="26"/>
          <w:szCs w:val="26"/>
        </w:rPr>
        <w:lastRenderedPageBreak/>
        <w:t>55.</w:t>
      </w:r>
      <w:r w:rsidRPr="004E1734">
        <w:rPr>
          <w:sz w:val="26"/>
          <w:szCs w:val="26"/>
        </w:rPr>
        <w:tab/>
        <w:t xml:space="preserve">Куда сначала необходимо закреплять стальные тяговые канаты на тяговом механизме, применяемые при монтаже проводов на </w:t>
      </w:r>
      <w:proofErr w:type="gramStart"/>
      <w:r w:rsidRPr="004E1734">
        <w:rPr>
          <w:sz w:val="26"/>
          <w:szCs w:val="26"/>
        </w:rPr>
        <w:t>ВЛ</w:t>
      </w:r>
      <w:proofErr w:type="gramEnd"/>
      <w:r w:rsidRPr="004E1734">
        <w:rPr>
          <w:sz w:val="26"/>
          <w:szCs w:val="26"/>
        </w:rPr>
        <w:t xml:space="preserve"> под наведенным напряжением?</w:t>
      </w:r>
    </w:p>
    <w:p w:rsidR="00913CFD" w:rsidRPr="004E1734" w:rsidRDefault="00913CFD" w:rsidP="00913CFD">
      <w:pPr>
        <w:spacing w:after="0"/>
        <w:rPr>
          <w:sz w:val="26"/>
          <w:szCs w:val="26"/>
        </w:rPr>
      </w:pPr>
      <w:r w:rsidRPr="004E1734">
        <w:rPr>
          <w:sz w:val="26"/>
          <w:szCs w:val="26"/>
        </w:rPr>
        <w:t>56.</w:t>
      </w:r>
      <w:r w:rsidRPr="004E1734">
        <w:rPr>
          <w:sz w:val="26"/>
          <w:szCs w:val="26"/>
        </w:rPr>
        <w:tab/>
        <w:t xml:space="preserve">Куда необходимо заземлять стальные тяговые канаты на тяговом механизме, применяемые при монтаже проводов на </w:t>
      </w:r>
      <w:proofErr w:type="gramStart"/>
      <w:r w:rsidRPr="004E1734">
        <w:rPr>
          <w:sz w:val="26"/>
          <w:szCs w:val="26"/>
        </w:rPr>
        <w:t>ВЛ</w:t>
      </w:r>
      <w:proofErr w:type="gramEnd"/>
      <w:r w:rsidRPr="004E1734">
        <w:rPr>
          <w:sz w:val="26"/>
          <w:szCs w:val="26"/>
        </w:rPr>
        <w:t xml:space="preserve"> под наведенным напряжением, для уравнивания потенциалов?</w:t>
      </w:r>
    </w:p>
    <w:p w:rsidR="00913CFD" w:rsidRPr="004E1734" w:rsidRDefault="00913CFD" w:rsidP="00913CFD">
      <w:pPr>
        <w:spacing w:after="0"/>
        <w:rPr>
          <w:sz w:val="26"/>
          <w:szCs w:val="26"/>
        </w:rPr>
      </w:pPr>
      <w:r w:rsidRPr="004E1734">
        <w:rPr>
          <w:sz w:val="26"/>
          <w:szCs w:val="26"/>
        </w:rPr>
        <w:t>57.</w:t>
      </w:r>
      <w:r w:rsidRPr="004E1734">
        <w:rPr>
          <w:sz w:val="26"/>
          <w:szCs w:val="26"/>
        </w:rPr>
        <w:tab/>
        <w:t>Когда разрешается прикреплять канат к проводу?</w:t>
      </w:r>
    </w:p>
    <w:p w:rsidR="00913CFD" w:rsidRPr="004E1734" w:rsidRDefault="00913CFD" w:rsidP="00913CFD">
      <w:pPr>
        <w:spacing w:after="0"/>
        <w:rPr>
          <w:sz w:val="26"/>
          <w:szCs w:val="26"/>
        </w:rPr>
      </w:pPr>
      <w:r w:rsidRPr="004E1734">
        <w:rPr>
          <w:sz w:val="26"/>
          <w:szCs w:val="26"/>
        </w:rPr>
        <w:t>58.</w:t>
      </w:r>
      <w:r w:rsidRPr="004E1734">
        <w:rPr>
          <w:sz w:val="26"/>
          <w:szCs w:val="26"/>
        </w:rPr>
        <w:tab/>
        <w:t>Когда можно разъединять провод и тяговый канат?</w:t>
      </w:r>
    </w:p>
    <w:p w:rsidR="00913CFD" w:rsidRPr="004E1734" w:rsidRDefault="00913CFD" w:rsidP="00913CFD">
      <w:pPr>
        <w:spacing w:after="0"/>
        <w:rPr>
          <w:sz w:val="26"/>
          <w:szCs w:val="26"/>
        </w:rPr>
      </w:pPr>
      <w:r w:rsidRPr="004E1734">
        <w:rPr>
          <w:sz w:val="26"/>
          <w:szCs w:val="26"/>
        </w:rPr>
        <w:t>59.</w:t>
      </w:r>
      <w:r w:rsidRPr="004E1734">
        <w:rPr>
          <w:sz w:val="26"/>
          <w:szCs w:val="26"/>
        </w:rPr>
        <w:tab/>
        <w:t>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913CFD" w:rsidRPr="004E1734" w:rsidRDefault="00913CFD" w:rsidP="00913CFD">
      <w:pPr>
        <w:spacing w:after="0"/>
        <w:rPr>
          <w:sz w:val="26"/>
          <w:szCs w:val="26"/>
        </w:rPr>
      </w:pPr>
      <w:r w:rsidRPr="004E1734">
        <w:rPr>
          <w:sz w:val="26"/>
          <w:szCs w:val="26"/>
        </w:rPr>
        <w:t>60.</w:t>
      </w:r>
      <w:r w:rsidRPr="004E1734">
        <w:rPr>
          <w:sz w:val="26"/>
          <w:szCs w:val="26"/>
        </w:rPr>
        <w:tab/>
        <w:t xml:space="preserve">В каком направлении следует проводить перекладку проводов из раскаточных роликов на </w:t>
      </w:r>
      <w:proofErr w:type="gramStart"/>
      <w:r w:rsidRPr="004E1734">
        <w:rPr>
          <w:sz w:val="26"/>
          <w:szCs w:val="26"/>
        </w:rPr>
        <w:t>ВЛ</w:t>
      </w:r>
      <w:proofErr w:type="gramEnd"/>
      <w:r w:rsidRPr="004E1734">
        <w:rPr>
          <w:sz w:val="26"/>
          <w:szCs w:val="26"/>
        </w:rPr>
        <w:t xml:space="preserve"> при проведении работ под наведенным напряжением?</w:t>
      </w:r>
    </w:p>
    <w:p w:rsidR="00913CFD" w:rsidRPr="004E1734" w:rsidRDefault="00913CFD" w:rsidP="00913CFD">
      <w:pPr>
        <w:spacing w:after="0"/>
        <w:rPr>
          <w:sz w:val="26"/>
          <w:szCs w:val="26"/>
        </w:rPr>
      </w:pPr>
      <w:r w:rsidRPr="004E1734">
        <w:rPr>
          <w:sz w:val="26"/>
          <w:szCs w:val="26"/>
        </w:rPr>
        <w:t xml:space="preserve">61.    С </w:t>
      </w:r>
      <w:proofErr w:type="gramStart"/>
      <w:r w:rsidRPr="004E1734">
        <w:rPr>
          <w:sz w:val="26"/>
          <w:szCs w:val="26"/>
        </w:rPr>
        <w:t>проводов</w:t>
      </w:r>
      <w:proofErr w:type="gramEnd"/>
      <w:r w:rsidRPr="004E1734">
        <w:rPr>
          <w:sz w:val="26"/>
          <w:szCs w:val="26"/>
        </w:rPr>
        <w:t xml:space="preserve"> какой анкерной опоры необходимо снять заземление</w:t>
      </w:r>
    </w:p>
    <w:p w:rsidR="00913CFD" w:rsidRPr="004E1734" w:rsidRDefault="00913CFD" w:rsidP="00913CFD">
      <w:pPr>
        <w:spacing w:after="0"/>
        <w:rPr>
          <w:sz w:val="26"/>
          <w:szCs w:val="26"/>
        </w:rPr>
      </w:pPr>
      <w:r w:rsidRPr="004E1734">
        <w:rPr>
          <w:sz w:val="26"/>
          <w:szCs w:val="26"/>
        </w:rPr>
        <w:t xml:space="preserve">до начала перекладки проводов из раскаточных роликов на </w:t>
      </w:r>
      <w:proofErr w:type="gramStart"/>
      <w:r w:rsidRPr="004E1734">
        <w:rPr>
          <w:sz w:val="26"/>
          <w:szCs w:val="26"/>
        </w:rPr>
        <w:t>ВЛ</w:t>
      </w:r>
      <w:proofErr w:type="gramEnd"/>
      <w:r w:rsidRPr="004E1734">
        <w:rPr>
          <w:sz w:val="26"/>
          <w:szCs w:val="26"/>
        </w:rPr>
        <w:t xml:space="preserve"> и на какой оставить при проведении работ под наведенным напряжением?</w:t>
      </w:r>
    </w:p>
    <w:p w:rsidR="00913CFD" w:rsidRPr="004E1734" w:rsidRDefault="00913CFD" w:rsidP="00913CFD">
      <w:pPr>
        <w:spacing w:after="0"/>
        <w:rPr>
          <w:sz w:val="26"/>
          <w:szCs w:val="26"/>
        </w:rPr>
      </w:pPr>
      <w:r w:rsidRPr="004E1734">
        <w:rPr>
          <w:sz w:val="26"/>
          <w:szCs w:val="26"/>
        </w:rPr>
        <w:t>62.</w:t>
      </w:r>
      <w:r w:rsidRPr="004E1734">
        <w:rPr>
          <w:sz w:val="26"/>
          <w:szCs w:val="26"/>
        </w:rPr>
        <w:tab/>
        <w:t xml:space="preserve">Когда снимать заземление с заземление с перекладываемых проводов при работе на </w:t>
      </w:r>
      <w:proofErr w:type="gramStart"/>
      <w:r w:rsidRPr="004E1734">
        <w:rPr>
          <w:sz w:val="26"/>
          <w:szCs w:val="26"/>
        </w:rPr>
        <w:t>ВЛ</w:t>
      </w:r>
      <w:proofErr w:type="gramEnd"/>
      <w:r w:rsidRPr="004E1734">
        <w:rPr>
          <w:sz w:val="26"/>
          <w:szCs w:val="26"/>
        </w:rPr>
        <w:t xml:space="preserve"> при проведении работ под наведенным напряжением?</w:t>
      </w:r>
    </w:p>
    <w:p w:rsidR="00913CFD" w:rsidRPr="004E1734" w:rsidRDefault="00913CFD" w:rsidP="00913CFD">
      <w:pPr>
        <w:spacing w:after="0"/>
        <w:rPr>
          <w:sz w:val="26"/>
          <w:szCs w:val="26"/>
        </w:rPr>
      </w:pPr>
      <w:r w:rsidRPr="004E1734">
        <w:rPr>
          <w:sz w:val="26"/>
          <w:szCs w:val="26"/>
        </w:rPr>
        <w:t>63.</w:t>
      </w:r>
      <w:r w:rsidRPr="004E1734">
        <w:rPr>
          <w:sz w:val="26"/>
          <w:szCs w:val="26"/>
        </w:rPr>
        <w:tab/>
        <w:t>При каких условиях разрешается выполнять работы во время перекладки проводов в зажимы смежных анкерных пролетов, связанные с прикосновением к проводам?</w:t>
      </w:r>
    </w:p>
    <w:p w:rsidR="00913CFD" w:rsidRPr="004E1734" w:rsidRDefault="00913CFD" w:rsidP="00913CFD">
      <w:pPr>
        <w:spacing w:after="0"/>
        <w:rPr>
          <w:sz w:val="26"/>
          <w:szCs w:val="26"/>
        </w:rPr>
      </w:pPr>
      <w:r w:rsidRPr="004E1734">
        <w:rPr>
          <w:sz w:val="26"/>
          <w:szCs w:val="26"/>
        </w:rPr>
        <w:t>64.</w:t>
      </w:r>
      <w:r w:rsidRPr="004E1734">
        <w:rPr>
          <w:sz w:val="26"/>
          <w:szCs w:val="26"/>
        </w:rPr>
        <w:tab/>
        <w:t>Как следует рассматривать во время перекладки проводов в зажимы смежный анкерный пролет, в котором перекладка уже закончена?</w:t>
      </w:r>
    </w:p>
    <w:p w:rsidR="00913CFD" w:rsidRPr="004E1734" w:rsidRDefault="00913CFD" w:rsidP="00913CFD">
      <w:pPr>
        <w:spacing w:after="0"/>
        <w:rPr>
          <w:sz w:val="26"/>
          <w:szCs w:val="26"/>
        </w:rPr>
      </w:pPr>
      <w:r w:rsidRPr="004E1734">
        <w:rPr>
          <w:sz w:val="26"/>
          <w:szCs w:val="26"/>
        </w:rPr>
        <w:t>65.</w:t>
      </w:r>
      <w:r w:rsidRPr="004E1734">
        <w:rPr>
          <w:sz w:val="26"/>
          <w:szCs w:val="26"/>
        </w:rPr>
        <w:tab/>
        <w:t xml:space="preserve">Под наблюдением каких работников осуществляться проезд автомобилей, грузоподъемных машин и механизмов по территории ОРУ и в охранной зоне </w:t>
      </w:r>
      <w:proofErr w:type="gramStart"/>
      <w:r w:rsidRPr="004E1734">
        <w:rPr>
          <w:sz w:val="26"/>
          <w:szCs w:val="26"/>
        </w:rPr>
        <w:t>ВЛ</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66.</w:t>
      </w:r>
      <w:r w:rsidRPr="004E1734">
        <w:rPr>
          <w:sz w:val="26"/>
          <w:szCs w:val="26"/>
        </w:rPr>
        <w:tab/>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w:t>
      </w:r>
      <w:proofErr w:type="gramStart"/>
      <w:r w:rsidRPr="004E1734">
        <w:rPr>
          <w:sz w:val="26"/>
          <w:szCs w:val="26"/>
        </w:rPr>
        <w:t>ВЛ</w:t>
      </w:r>
      <w:proofErr w:type="gramEnd"/>
      <w:r w:rsidRPr="004E1734">
        <w:rPr>
          <w:sz w:val="26"/>
          <w:szCs w:val="26"/>
        </w:rPr>
        <w:t>?</w:t>
      </w:r>
    </w:p>
    <w:p w:rsidR="00913CFD" w:rsidRPr="004E1734" w:rsidRDefault="00913CFD" w:rsidP="00913CFD">
      <w:pPr>
        <w:spacing w:after="0"/>
        <w:rPr>
          <w:sz w:val="26"/>
          <w:szCs w:val="26"/>
        </w:rPr>
      </w:pPr>
      <w:r w:rsidRPr="004E1734">
        <w:rPr>
          <w:sz w:val="26"/>
          <w:szCs w:val="26"/>
        </w:rPr>
        <w:t>67.</w:t>
      </w:r>
      <w:r w:rsidRPr="004E1734">
        <w:rPr>
          <w:sz w:val="26"/>
          <w:szCs w:val="26"/>
        </w:rPr>
        <w:tab/>
        <w:t>Какие права предоставляются командированному персоналу?</w:t>
      </w:r>
    </w:p>
    <w:p w:rsidR="00913CFD" w:rsidRPr="004E1734" w:rsidRDefault="00913CFD" w:rsidP="00913CFD">
      <w:pPr>
        <w:spacing w:after="0"/>
        <w:rPr>
          <w:sz w:val="26"/>
          <w:szCs w:val="26"/>
        </w:rPr>
      </w:pPr>
      <w:r w:rsidRPr="004E1734">
        <w:rPr>
          <w:sz w:val="26"/>
          <w:szCs w:val="26"/>
        </w:rPr>
        <w:t>68.</w:t>
      </w:r>
      <w:r w:rsidRPr="004E1734">
        <w:rPr>
          <w:sz w:val="26"/>
          <w:szCs w:val="26"/>
        </w:rPr>
        <w:tab/>
        <w:t>Какую группу по электробезопасность должны иметь государственные инспекторы, осуществляющие контроль и надзор за соблюдением требований безопасности при эксплуатации электроустановок?</w:t>
      </w:r>
    </w:p>
    <w:p w:rsidR="00913CFD" w:rsidRPr="004E1734" w:rsidRDefault="00913CFD" w:rsidP="00913CFD">
      <w:pPr>
        <w:spacing w:after="0"/>
        <w:rPr>
          <w:sz w:val="26"/>
          <w:szCs w:val="26"/>
        </w:rPr>
      </w:pPr>
      <w:r w:rsidRPr="004E1734">
        <w:rPr>
          <w:sz w:val="26"/>
          <w:szCs w:val="26"/>
        </w:rPr>
        <w:t>69.</w:t>
      </w:r>
      <w:r w:rsidRPr="004E1734">
        <w:rPr>
          <w:sz w:val="26"/>
          <w:szCs w:val="26"/>
        </w:rPr>
        <w:tab/>
        <w:t>Какую группу по электробезопасности должны иметь специалисты по охране труда, контролирующие электроустановки организаций потребителей электроэнергии?</w:t>
      </w:r>
    </w:p>
    <w:p w:rsidR="00913CFD" w:rsidRPr="004E1734" w:rsidRDefault="00913CFD" w:rsidP="00913CFD">
      <w:pPr>
        <w:spacing w:after="0"/>
        <w:rPr>
          <w:sz w:val="26"/>
          <w:szCs w:val="26"/>
        </w:rPr>
      </w:pPr>
      <w:r w:rsidRPr="004E1734">
        <w:rPr>
          <w:sz w:val="26"/>
          <w:szCs w:val="26"/>
        </w:rPr>
        <w:t>70.</w:t>
      </w:r>
      <w:r w:rsidRPr="004E1734">
        <w:rPr>
          <w:sz w:val="26"/>
          <w:szCs w:val="26"/>
        </w:rPr>
        <w:tab/>
        <w:t>Какую группу по электробезопасности должны иметь специалисты по охране труда, субъектов электроэнергетики, контролирующие электроустановки?</w:t>
      </w:r>
    </w:p>
    <w:p w:rsidR="00913CFD" w:rsidRPr="004E1734" w:rsidRDefault="00913CFD" w:rsidP="00913CFD">
      <w:pPr>
        <w:spacing w:after="0"/>
        <w:rPr>
          <w:sz w:val="26"/>
          <w:szCs w:val="26"/>
        </w:rPr>
      </w:pPr>
      <w:r w:rsidRPr="004E1734">
        <w:rPr>
          <w:sz w:val="26"/>
          <w:szCs w:val="26"/>
        </w:rPr>
        <w:t>71.</w:t>
      </w:r>
      <w:r w:rsidRPr="004E1734">
        <w:rPr>
          <w:sz w:val="26"/>
          <w:szCs w:val="26"/>
        </w:rPr>
        <w:tab/>
        <w:t>Наличие, каких страниц в удостоверения о проверке знаний правил работы в электроустановках для потребителей электрической энергии не требуется?</w:t>
      </w:r>
    </w:p>
    <w:p w:rsidR="004E1734" w:rsidRDefault="004E1734" w:rsidP="00913CFD">
      <w:pPr>
        <w:spacing w:after="0"/>
        <w:rPr>
          <w:sz w:val="26"/>
          <w:szCs w:val="26"/>
        </w:rPr>
      </w:pPr>
    </w:p>
    <w:sectPr w:rsidR="004E1734" w:rsidSect="00913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BE"/>
    <w:rsid w:val="004E1734"/>
    <w:rsid w:val="00913CFD"/>
    <w:rsid w:val="00DB4168"/>
    <w:rsid w:val="00F35BBE"/>
    <w:rsid w:val="00F445F5"/>
    <w:rsid w:val="00F6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2016-07-28T07:56:00Z</dcterms:created>
  <dcterms:modified xsi:type="dcterms:W3CDTF">2016-07-28T08:52:00Z</dcterms:modified>
</cp:coreProperties>
</file>