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 Поступ.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 Списано со сч.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8231B3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B23825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800</w:t>
            </w:r>
            <w:r w:rsidR="008231B3">
              <w:rPr>
                <w:rFonts w:ascii="Times New Roman" w:hAnsi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ОТДЕЛЕНИЕ-НБ Республика Ингушетия//УФК по Республике Ингушетия г. Магас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012618001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40102810345370000027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ИНН </w:t>
            </w:r>
            <w:r w:rsidR="008231B3"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КПП </w:t>
            </w:r>
            <w:r w:rsidR="008231B3"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060845001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Сч.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8231B3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03100643000000011400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8231B3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УФК по Республике Ингушетия (КУ Ростехнадзора</w:t>
            </w:r>
          </w:p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лиц. счет 04141А84720)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Вид оп.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Наз.пл.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Очер. плат.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8231B3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Рез. поле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B23825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825">
              <w:rPr>
                <w:rFonts w:ascii="Times New Roman" w:hAnsi="Times New Roman"/>
                <w:color w:val="000000"/>
                <w:sz w:val="20"/>
                <w:szCs w:val="20"/>
              </w:rPr>
              <w:t>49811302991016000130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8231B3" w:rsidRDefault="008231B3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31B3">
              <w:rPr>
                <w:rFonts w:ascii="Times New Roman" w:hAnsi="Times New Roman"/>
                <w:color w:val="000000"/>
                <w:sz w:val="20"/>
                <w:szCs w:val="20"/>
              </w:rPr>
              <w:t>26706000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8231B3" w:rsidRDefault="00B23825" w:rsidP="00823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23825">
              <w:rPr>
                <w:rFonts w:ascii="Times New Roman" w:hAnsi="Times New Roman"/>
                <w:color w:val="000000"/>
                <w:sz w:val="20"/>
                <w:szCs w:val="20"/>
              </w:rPr>
              <w:t>Возмещение затрат федерального бюджета за аттестацию 2010-2012гг (ФИО)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231B3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075828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075828"/>
    <w:rsid w:val="002E1521"/>
    <w:rsid w:val="006245FE"/>
    <w:rsid w:val="008231B3"/>
    <w:rsid w:val="009B47E6"/>
    <w:rsid w:val="00B23825"/>
    <w:rsid w:val="00B45D6E"/>
    <w:rsid w:val="00BF505D"/>
    <w:rsid w:val="00CA18EA"/>
    <w:rsid w:val="00D6794E"/>
    <w:rsid w:val="00ED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2020-12-09T09:14:00Z</dcterms:created>
  <dcterms:modified xsi:type="dcterms:W3CDTF">2020-12-09T09:14:00Z</dcterms:modified>
</cp:coreProperties>
</file>